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5B50" w14:textId="7B623111" w:rsidR="001F3BC5" w:rsidRDefault="00141956" w:rsidP="00141956">
      <w:pPr>
        <w:spacing w:line="480" w:lineRule="auto"/>
        <w:ind w:firstLine="720"/>
        <w:jc w:val="center"/>
        <w:rPr>
          <w:rFonts w:ascii="Candara" w:hAnsi="Candara"/>
          <w:b/>
          <w:bCs/>
          <w:sz w:val="24"/>
          <w:szCs w:val="24"/>
          <w:lang w:val="en-GB"/>
        </w:rPr>
      </w:pPr>
      <w:r>
        <w:rPr>
          <w:rFonts w:ascii="Candara" w:hAnsi="Candara"/>
          <w:b/>
          <w:bCs/>
          <w:sz w:val="24"/>
          <w:szCs w:val="24"/>
          <w:lang w:val="en-GB"/>
        </w:rPr>
        <w:t>`</w:t>
      </w:r>
      <w:r w:rsidR="006B2F08">
        <w:rPr>
          <w:rFonts w:ascii="Candara" w:hAnsi="Candara"/>
          <w:b/>
          <w:bCs/>
          <w:sz w:val="24"/>
          <w:szCs w:val="24"/>
          <w:lang w:val="en-GB"/>
        </w:rPr>
        <w:t>MARIBYRNONG RIVR FLOOD EVENT INDEPENDENT REVIEW PANEL</w:t>
      </w:r>
    </w:p>
    <w:p w14:paraId="3399A0AD" w14:textId="2F9F2954" w:rsidR="006B2F08" w:rsidRDefault="006B2F08" w:rsidP="006B2F08">
      <w:pPr>
        <w:spacing w:line="480" w:lineRule="auto"/>
        <w:jc w:val="center"/>
        <w:rPr>
          <w:rFonts w:ascii="Candara" w:hAnsi="Candara"/>
          <w:b/>
          <w:bCs/>
          <w:sz w:val="24"/>
          <w:szCs w:val="24"/>
          <w:lang w:val="en-GB"/>
        </w:rPr>
      </w:pPr>
      <w:r>
        <w:rPr>
          <w:rFonts w:ascii="Candara" w:hAnsi="Candara"/>
          <w:b/>
          <w:bCs/>
          <w:sz w:val="24"/>
          <w:szCs w:val="24"/>
          <w:lang w:val="en-GB"/>
        </w:rPr>
        <w:t>PUBLIC CONSULTATIONS July 17-21, 2023</w:t>
      </w:r>
    </w:p>
    <w:p w14:paraId="327FC069" w14:textId="5950D9EC" w:rsidR="006B2F08" w:rsidRPr="00141956" w:rsidRDefault="00141956" w:rsidP="006B2F08">
      <w:pPr>
        <w:spacing w:line="480" w:lineRule="auto"/>
        <w:jc w:val="center"/>
        <w:rPr>
          <w:rFonts w:ascii="Candara" w:hAnsi="Candara"/>
          <w:b/>
          <w:bCs/>
          <w:sz w:val="24"/>
          <w:szCs w:val="24"/>
          <w:lang w:val="en-GB"/>
        </w:rPr>
      </w:pPr>
      <w:r>
        <w:rPr>
          <w:rFonts w:ascii="Candara" w:hAnsi="Candara"/>
          <w:b/>
          <w:bCs/>
          <w:sz w:val="24"/>
          <w:szCs w:val="24"/>
          <w:lang w:val="en-GB"/>
        </w:rPr>
        <w:t>OPENING STATEMENT</w:t>
      </w:r>
    </w:p>
    <w:p w14:paraId="66849B76" w14:textId="2F32C8BF" w:rsidR="006B2F08" w:rsidRDefault="00141956" w:rsidP="008A6732">
      <w:pPr>
        <w:spacing w:after="0" w:line="48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>We</w:t>
      </w:r>
      <w:r w:rsidR="006B2F08">
        <w:rPr>
          <w:rFonts w:ascii="Candara" w:hAnsi="Candara"/>
          <w:sz w:val="24"/>
          <w:szCs w:val="24"/>
          <w:lang w:val="en-GB"/>
        </w:rPr>
        <w:t xml:space="preserve"> meet on the traditional lands of the Wurundjeri </w:t>
      </w:r>
      <w:r w:rsidR="001158DE">
        <w:rPr>
          <w:rFonts w:ascii="Candara" w:hAnsi="Candara"/>
          <w:sz w:val="24"/>
          <w:szCs w:val="24"/>
          <w:lang w:val="en-GB"/>
        </w:rPr>
        <w:t>people,</w:t>
      </w:r>
      <w:r w:rsidR="006B2F08">
        <w:rPr>
          <w:rFonts w:ascii="Candara" w:hAnsi="Candara"/>
          <w:sz w:val="24"/>
          <w:szCs w:val="24"/>
          <w:lang w:val="en-GB"/>
        </w:rPr>
        <w:t xml:space="preserve"> and I pay respects to their elders, past, </w:t>
      </w:r>
      <w:proofErr w:type="gramStart"/>
      <w:r w:rsidR="006B2F08">
        <w:rPr>
          <w:rFonts w:ascii="Candara" w:hAnsi="Candara"/>
          <w:sz w:val="24"/>
          <w:szCs w:val="24"/>
          <w:lang w:val="en-GB"/>
        </w:rPr>
        <w:t>present</w:t>
      </w:r>
      <w:proofErr w:type="gramEnd"/>
      <w:r w:rsidR="006B2F08">
        <w:rPr>
          <w:rFonts w:ascii="Candara" w:hAnsi="Candara"/>
          <w:sz w:val="24"/>
          <w:szCs w:val="24"/>
          <w:lang w:val="en-GB"/>
        </w:rPr>
        <w:t xml:space="preserve"> and </w:t>
      </w:r>
      <w:r w:rsidR="00CE0F5A">
        <w:rPr>
          <w:rFonts w:ascii="Candara" w:hAnsi="Candara"/>
          <w:sz w:val="24"/>
          <w:szCs w:val="24"/>
          <w:lang w:val="en-GB"/>
        </w:rPr>
        <w:t>emerging</w:t>
      </w:r>
      <w:r w:rsidR="006B2F08">
        <w:rPr>
          <w:rFonts w:ascii="Candara" w:hAnsi="Candara"/>
          <w:sz w:val="24"/>
          <w:szCs w:val="24"/>
          <w:lang w:val="en-GB"/>
        </w:rPr>
        <w:t>.</w:t>
      </w:r>
      <w:r w:rsidR="00CE0F5A">
        <w:rPr>
          <w:rFonts w:ascii="Candara" w:hAnsi="Candara"/>
          <w:sz w:val="24"/>
          <w:szCs w:val="24"/>
          <w:lang w:val="en-GB"/>
        </w:rPr>
        <w:t xml:space="preserve">  We also thank the Moonee Valley Council for making available their facilities for the public consultations over the next few days.</w:t>
      </w:r>
    </w:p>
    <w:p w14:paraId="7F90D624" w14:textId="77777777" w:rsidR="003945A8" w:rsidRDefault="003945A8" w:rsidP="006B2F08">
      <w:pPr>
        <w:spacing w:line="480" w:lineRule="auto"/>
        <w:jc w:val="both"/>
        <w:rPr>
          <w:rFonts w:ascii="Candara" w:hAnsi="Candara"/>
          <w:sz w:val="24"/>
          <w:szCs w:val="24"/>
          <w:lang w:val="en-GB"/>
        </w:rPr>
      </w:pPr>
    </w:p>
    <w:p w14:paraId="2C50CB6B" w14:textId="3DB4963A" w:rsidR="00B229FA" w:rsidRDefault="003945A8" w:rsidP="008A6732">
      <w:pPr>
        <w:spacing w:after="0" w:line="48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 xml:space="preserve">The </w:t>
      </w:r>
      <w:r w:rsidR="007B2E79">
        <w:rPr>
          <w:rFonts w:ascii="Candara" w:hAnsi="Candara"/>
          <w:sz w:val="24"/>
          <w:szCs w:val="24"/>
          <w:lang w:val="en-GB"/>
        </w:rPr>
        <w:t>Independent Review was established by Melbourne Water to undertake an independent and transparent review of the Maribyrnong River Flood Event which occurred on 14 October 2023.</w:t>
      </w:r>
      <w:r w:rsidR="0060400D">
        <w:rPr>
          <w:rFonts w:ascii="Candara" w:hAnsi="Candara"/>
          <w:sz w:val="24"/>
          <w:szCs w:val="24"/>
          <w:lang w:val="en-GB"/>
        </w:rPr>
        <w:t xml:space="preserve">  The </w:t>
      </w:r>
      <w:r>
        <w:rPr>
          <w:rFonts w:ascii="Candara" w:hAnsi="Candara"/>
          <w:sz w:val="24"/>
          <w:szCs w:val="24"/>
          <w:lang w:val="en-GB"/>
        </w:rPr>
        <w:t>Panel is constituted by m</w:t>
      </w:r>
      <w:r w:rsidR="000B2017">
        <w:rPr>
          <w:rFonts w:ascii="Candara" w:hAnsi="Candara"/>
          <w:sz w:val="24"/>
          <w:szCs w:val="24"/>
          <w:lang w:val="en-GB"/>
        </w:rPr>
        <w:t>e</w:t>
      </w:r>
      <w:r>
        <w:rPr>
          <w:rFonts w:ascii="Candara" w:hAnsi="Candara"/>
          <w:sz w:val="24"/>
          <w:szCs w:val="24"/>
          <w:lang w:val="en-GB"/>
        </w:rPr>
        <w:t xml:space="preserve"> as Chair together with</w:t>
      </w:r>
      <w:r w:rsidR="000B2017">
        <w:rPr>
          <w:rFonts w:ascii="Candara" w:hAnsi="Candara"/>
          <w:sz w:val="24"/>
          <w:szCs w:val="24"/>
          <w:lang w:val="en-GB"/>
        </w:rPr>
        <w:t xml:space="preserve"> Mr Mark Babister, </w:t>
      </w:r>
      <w:r w:rsidR="00B229FA">
        <w:rPr>
          <w:rFonts w:ascii="Candara" w:hAnsi="Candara"/>
          <w:sz w:val="24"/>
          <w:szCs w:val="24"/>
          <w:lang w:val="en-GB"/>
        </w:rPr>
        <w:t>Professor</w:t>
      </w:r>
      <w:r w:rsidR="000B2017">
        <w:rPr>
          <w:rFonts w:ascii="Candara" w:hAnsi="Candara"/>
          <w:sz w:val="24"/>
          <w:szCs w:val="24"/>
          <w:lang w:val="en-GB"/>
        </w:rPr>
        <w:t xml:space="preserve"> Holger Maier and Mr Tim Peggie.  Our Terms of Reference contemplate</w:t>
      </w:r>
      <w:r w:rsidR="0080279E">
        <w:rPr>
          <w:rFonts w:ascii="Candara" w:hAnsi="Candara"/>
          <w:sz w:val="24"/>
          <w:szCs w:val="24"/>
          <w:lang w:val="en-GB"/>
        </w:rPr>
        <w:t xml:space="preserve"> six </w:t>
      </w:r>
      <w:r w:rsidR="0054021F">
        <w:rPr>
          <w:rFonts w:ascii="Candara" w:hAnsi="Candara"/>
          <w:sz w:val="24"/>
          <w:szCs w:val="24"/>
          <w:lang w:val="en-GB"/>
        </w:rPr>
        <w:t>stages of</w:t>
      </w:r>
      <w:r w:rsidR="0080279E">
        <w:rPr>
          <w:rFonts w:ascii="Candara" w:hAnsi="Candara"/>
          <w:sz w:val="24"/>
          <w:szCs w:val="24"/>
          <w:lang w:val="en-GB"/>
        </w:rPr>
        <w:t xml:space="preserve"> which the fourth is public consultations.  We have scheduled this week for those consultations and have had published </w:t>
      </w:r>
      <w:r w:rsidR="0054021F">
        <w:rPr>
          <w:rFonts w:ascii="Candara" w:hAnsi="Candara"/>
          <w:sz w:val="24"/>
          <w:szCs w:val="24"/>
          <w:lang w:val="en-GB"/>
        </w:rPr>
        <w:t xml:space="preserve">the times and topics </w:t>
      </w:r>
      <w:r w:rsidR="0080279E">
        <w:rPr>
          <w:rFonts w:ascii="Candara" w:hAnsi="Candara"/>
          <w:sz w:val="24"/>
          <w:szCs w:val="24"/>
          <w:lang w:val="en-GB"/>
        </w:rPr>
        <w:t>on the Melbourne Water</w:t>
      </w:r>
      <w:r w:rsidR="0060400D">
        <w:rPr>
          <w:rFonts w:ascii="Candara" w:hAnsi="Candara"/>
          <w:sz w:val="24"/>
          <w:szCs w:val="24"/>
          <w:lang w:val="en-GB"/>
        </w:rPr>
        <w:t xml:space="preserve"> website</w:t>
      </w:r>
      <w:r w:rsidR="0080279E">
        <w:rPr>
          <w:rFonts w:ascii="Candara" w:hAnsi="Candara"/>
          <w:sz w:val="24"/>
          <w:szCs w:val="24"/>
          <w:lang w:val="en-GB"/>
        </w:rPr>
        <w:t>.</w:t>
      </w:r>
      <w:r w:rsidR="00B229FA">
        <w:rPr>
          <w:rFonts w:ascii="Candara" w:hAnsi="Candara"/>
          <w:sz w:val="24"/>
          <w:szCs w:val="24"/>
          <w:lang w:val="en-GB"/>
        </w:rPr>
        <w:t xml:space="preserve">  This is the first public consultation session of the Independent Review Panel</w:t>
      </w:r>
      <w:r w:rsidR="008A6732">
        <w:rPr>
          <w:rFonts w:ascii="Candara" w:hAnsi="Candara"/>
          <w:sz w:val="24"/>
          <w:szCs w:val="24"/>
          <w:lang w:val="en-GB"/>
        </w:rPr>
        <w:t>.</w:t>
      </w:r>
      <w:r w:rsidR="00B229FA">
        <w:rPr>
          <w:rFonts w:ascii="Candara" w:hAnsi="Candara"/>
          <w:sz w:val="24"/>
          <w:szCs w:val="24"/>
          <w:lang w:val="en-GB"/>
        </w:rPr>
        <w:t xml:space="preserve"> </w:t>
      </w:r>
    </w:p>
    <w:p w14:paraId="6C85D262" w14:textId="32989559" w:rsidR="003945A8" w:rsidRDefault="003945A8" w:rsidP="006B2F08">
      <w:pPr>
        <w:spacing w:line="480" w:lineRule="auto"/>
        <w:jc w:val="both"/>
        <w:rPr>
          <w:rFonts w:ascii="Candara" w:hAnsi="Candara"/>
          <w:sz w:val="24"/>
          <w:szCs w:val="24"/>
          <w:lang w:val="en-GB"/>
        </w:rPr>
      </w:pPr>
    </w:p>
    <w:p w14:paraId="15A56F13" w14:textId="1AA46F39" w:rsidR="00F51C98" w:rsidRPr="00115EBF" w:rsidRDefault="004879A6" w:rsidP="008A6732">
      <w:pPr>
        <w:spacing w:after="0" w:line="48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>The Panel is not a statutory body and has no power to compel attendance or to</w:t>
      </w:r>
      <w:r w:rsidR="00115EBF">
        <w:rPr>
          <w:rFonts w:ascii="Candara" w:hAnsi="Candara"/>
          <w:sz w:val="24"/>
          <w:szCs w:val="24"/>
          <w:lang w:val="en-GB"/>
        </w:rPr>
        <w:t xml:space="preserve"> give</w:t>
      </w:r>
      <w:r>
        <w:rPr>
          <w:rFonts w:ascii="Candara" w:hAnsi="Candara"/>
          <w:sz w:val="24"/>
          <w:szCs w:val="24"/>
          <w:lang w:val="en-GB"/>
        </w:rPr>
        <w:t xml:space="preserve"> evidence</w:t>
      </w:r>
      <w:r w:rsidR="00F51C98">
        <w:rPr>
          <w:rFonts w:ascii="Candara" w:hAnsi="Candara"/>
          <w:sz w:val="24"/>
          <w:szCs w:val="24"/>
          <w:lang w:val="en-GB"/>
        </w:rPr>
        <w:t>.</w:t>
      </w:r>
      <w:r w:rsidR="005A72F2">
        <w:rPr>
          <w:rFonts w:ascii="Candara" w:hAnsi="Candara"/>
          <w:sz w:val="24"/>
          <w:szCs w:val="24"/>
          <w:lang w:val="en-GB"/>
        </w:rPr>
        <w:t xml:space="preserve">  </w:t>
      </w:r>
      <w:r w:rsidR="00F51C98">
        <w:rPr>
          <w:rFonts w:ascii="Candara" w:hAnsi="Candara"/>
          <w:sz w:val="24"/>
          <w:szCs w:val="24"/>
          <w:lang w:val="en-GB"/>
        </w:rPr>
        <w:t>The Panel has</w:t>
      </w:r>
      <w:r w:rsidR="0054021F">
        <w:rPr>
          <w:rFonts w:ascii="Candara" w:hAnsi="Candara"/>
          <w:sz w:val="24"/>
          <w:szCs w:val="24"/>
          <w:lang w:val="en-GB"/>
        </w:rPr>
        <w:t>, however,</w:t>
      </w:r>
      <w:r w:rsidR="00F51C98">
        <w:rPr>
          <w:rFonts w:ascii="Candara" w:hAnsi="Candara"/>
          <w:sz w:val="24"/>
          <w:szCs w:val="24"/>
          <w:lang w:val="en-GB"/>
        </w:rPr>
        <w:t xml:space="preserve"> received a great amount of information </w:t>
      </w:r>
      <w:r w:rsidR="00B229FA">
        <w:rPr>
          <w:rFonts w:ascii="Candara" w:hAnsi="Candara"/>
          <w:sz w:val="24"/>
          <w:szCs w:val="24"/>
          <w:lang w:val="en-GB"/>
        </w:rPr>
        <w:t>that</w:t>
      </w:r>
      <w:r w:rsidR="00F51C98">
        <w:rPr>
          <w:rFonts w:ascii="Candara" w:hAnsi="Candara"/>
          <w:sz w:val="24"/>
          <w:szCs w:val="24"/>
          <w:lang w:val="en-GB"/>
        </w:rPr>
        <w:t xml:space="preserve"> it is working through in preparation of its report </w:t>
      </w:r>
      <w:r w:rsidR="00C50CF2">
        <w:rPr>
          <w:rFonts w:ascii="Candara" w:hAnsi="Candara"/>
          <w:sz w:val="24"/>
          <w:szCs w:val="24"/>
          <w:lang w:val="en-GB"/>
        </w:rPr>
        <w:t xml:space="preserve">which is </w:t>
      </w:r>
      <w:r w:rsidR="00F51C98">
        <w:rPr>
          <w:rFonts w:ascii="Candara" w:hAnsi="Candara"/>
          <w:sz w:val="24"/>
          <w:szCs w:val="24"/>
          <w:lang w:val="en-GB"/>
        </w:rPr>
        <w:t>due later this year.</w:t>
      </w:r>
      <w:r w:rsidR="005A72F2">
        <w:rPr>
          <w:rFonts w:ascii="Candara" w:hAnsi="Candara"/>
          <w:sz w:val="24"/>
          <w:szCs w:val="24"/>
          <w:lang w:val="en-GB"/>
        </w:rPr>
        <w:t xml:space="preserve">  We have requested </w:t>
      </w:r>
      <w:proofErr w:type="gramStart"/>
      <w:r w:rsidR="005A72F2">
        <w:rPr>
          <w:rFonts w:ascii="Candara" w:hAnsi="Candara"/>
          <w:sz w:val="24"/>
          <w:szCs w:val="24"/>
          <w:lang w:val="en-GB"/>
        </w:rPr>
        <w:t>a number of</w:t>
      </w:r>
      <w:proofErr w:type="gramEnd"/>
      <w:r w:rsidR="005A72F2">
        <w:rPr>
          <w:rFonts w:ascii="Candara" w:hAnsi="Candara"/>
          <w:sz w:val="24"/>
          <w:szCs w:val="24"/>
          <w:lang w:val="en-GB"/>
        </w:rPr>
        <w:t xml:space="preserve"> persons and entities to assist us with our review and, in the case </w:t>
      </w:r>
      <w:r w:rsidR="00C50CF2">
        <w:rPr>
          <w:rFonts w:ascii="Candara" w:hAnsi="Candara"/>
          <w:sz w:val="24"/>
          <w:szCs w:val="24"/>
          <w:lang w:val="en-GB"/>
        </w:rPr>
        <w:t>of some</w:t>
      </w:r>
      <w:r w:rsidR="005A72F2">
        <w:rPr>
          <w:rFonts w:ascii="Candara" w:hAnsi="Candara"/>
          <w:sz w:val="24"/>
          <w:szCs w:val="24"/>
          <w:lang w:val="en-GB"/>
        </w:rPr>
        <w:t xml:space="preserve">, to participate </w:t>
      </w:r>
      <w:r w:rsidR="00A12562">
        <w:rPr>
          <w:rFonts w:ascii="Candara" w:hAnsi="Candara"/>
          <w:sz w:val="24"/>
          <w:szCs w:val="24"/>
          <w:lang w:val="en-GB"/>
        </w:rPr>
        <w:t xml:space="preserve">in public consultations this week.  Some have declined to participate in the public </w:t>
      </w:r>
      <w:r w:rsidR="0022624D">
        <w:rPr>
          <w:rFonts w:ascii="Candara" w:hAnsi="Candara"/>
          <w:sz w:val="24"/>
          <w:szCs w:val="24"/>
          <w:lang w:val="en-GB"/>
        </w:rPr>
        <w:t>consultations,</w:t>
      </w:r>
      <w:r w:rsidR="00A12562">
        <w:rPr>
          <w:rFonts w:ascii="Candara" w:hAnsi="Candara"/>
          <w:sz w:val="24"/>
          <w:szCs w:val="24"/>
          <w:lang w:val="en-GB"/>
        </w:rPr>
        <w:t xml:space="preserve"> but we thank those who have agreed to participate in the </w:t>
      </w:r>
      <w:r w:rsidR="00A12562">
        <w:rPr>
          <w:rFonts w:ascii="Candara" w:hAnsi="Candara"/>
          <w:sz w:val="24"/>
          <w:szCs w:val="24"/>
          <w:lang w:val="en-GB"/>
        </w:rPr>
        <w:lastRenderedPageBreak/>
        <w:t xml:space="preserve">public consultations and all who </w:t>
      </w:r>
      <w:r w:rsidR="0022624D">
        <w:rPr>
          <w:rFonts w:ascii="Candara" w:hAnsi="Candara"/>
          <w:sz w:val="24"/>
          <w:szCs w:val="24"/>
          <w:lang w:val="en-GB"/>
        </w:rPr>
        <w:t>have</w:t>
      </w:r>
      <w:r w:rsidR="00A12562">
        <w:rPr>
          <w:rFonts w:ascii="Candara" w:hAnsi="Candara"/>
          <w:sz w:val="24"/>
          <w:szCs w:val="24"/>
          <w:lang w:val="en-GB"/>
        </w:rPr>
        <w:t xml:space="preserve"> assisted in our</w:t>
      </w:r>
      <w:r w:rsidR="00886737">
        <w:rPr>
          <w:rFonts w:ascii="Candara" w:hAnsi="Candara"/>
          <w:sz w:val="24"/>
          <w:szCs w:val="24"/>
          <w:lang w:val="en-GB"/>
        </w:rPr>
        <w:t xml:space="preserve"> inquires thus far.</w:t>
      </w:r>
      <w:r w:rsidR="00115EBF">
        <w:rPr>
          <w:rFonts w:ascii="Candara" w:hAnsi="Candara"/>
          <w:sz w:val="24"/>
          <w:szCs w:val="24"/>
          <w:lang w:val="en-GB"/>
        </w:rPr>
        <w:t xml:space="preserve">  </w:t>
      </w:r>
      <w:r w:rsidR="00115EBF">
        <w:rPr>
          <w:rFonts w:ascii="Candara" w:hAnsi="Candara"/>
          <w:caps/>
          <w:sz w:val="24"/>
          <w:szCs w:val="24"/>
          <w:lang w:val="en-GB"/>
        </w:rPr>
        <w:t>a</w:t>
      </w:r>
      <w:r w:rsidR="00115EBF">
        <w:rPr>
          <w:rFonts w:ascii="Candara" w:hAnsi="Candara"/>
          <w:sz w:val="24"/>
          <w:szCs w:val="24"/>
          <w:lang w:val="en-GB"/>
        </w:rPr>
        <w:t>t this stage the public consultations scheduled on Tuesday afternoon with the Rivervue Managers and Develop</w:t>
      </w:r>
      <w:r w:rsidR="0027246E">
        <w:rPr>
          <w:rFonts w:ascii="Candara" w:hAnsi="Candara"/>
          <w:sz w:val="24"/>
          <w:szCs w:val="24"/>
          <w:lang w:val="en-GB"/>
        </w:rPr>
        <w:t>ers</w:t>
      </w:r>
      <w:r w:rsidR="0041329D">
        <w:rPr>
          <w:rFonts w:ascii="Candara" w:hAnsi="Candara"/>
          <w:sz w:val="24"/>
          <w:szCs w:val="24"/>
          <w:lang w:val="en-GB"/>
        </w:rPr>
        <w:t>, and on Thursday afternoon with the Maribyrnong Community Recovery Committee, will not take place because both have declined our request to meet with them</w:t>
      </w:r>
      <w:r w:rsidR="008A6732">
        <w:rPr>
          <w:rFonts w:ascii="Candara" w:hAnsi="Candara"/>
          <w:sz w:val="24"/>
          <w:szCs w:val="24"/>
          <w:lang w:val="en-GB"/>
        </w:rPr>
        <w:t>.</w:t>
      </w:r>
    </w:p>
    <w:p w14:paraId="46E13D26" w14:textId="77777777" w:rsidR="00886737" w:rsidRDefault="00886737" w:rsidP="006B2F08">
      <w:pPr>
        <w:spacing w:line="480" w:lineRule="auto"/>
        <w:jc w:val="both"/>
        <w:rPr>
          <w:rFonts w:ascii="Candara" w:hAnsi="Candara"/>
          <w:sz w:val="24"/>
          <w:szCs w:val="24"/>
          <w:lang w:val="en-GB"/>
        </w:rPr>
      </w:pPr>
    </w:p>
    <w:p w14:paraId="22C82DC0" w14:textId="1BD5C506" w:rsidR="00886737" w:rsidRPr="0010602C" w:rsidRDefault="00886737" w:rsidP="008A6732">
      <w:pPr>
        <w:spacing w:after="0" w:line="48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 xml:space="preserve">The public consultations are being </w:t>
      </w:r>
      <w:r w:rsidR="00C50CF2">
        <w:rPr>
          <w:rFonts w:ascii="Candara" w:hAnsi="Candara"/>
          <w:sz w:val="24"/>
          <w:szCs w:val="24"/>
          <w:lang w:val="en-GB"/>
        </w:rPr>
        <w:t>transcribed</w:t>
      </w:r>
      <w:r>
        <w:rPr>
          <w:rFonts w:ascii="Candara" w:hAnsi="Candara"/>
          <w:sz w:val="24"/>
          <w:szCs w:val="24"/>
          <w:lang w:val="en-GB"/>
        </w:rPr>
        <w:t xml:space="preserve"> to ensure that we have an accurate record of the information and submissions which we receive and </w:t>
      </w:r>
      <w:r w:rsidR="00D17D45">
        <w:rPr>
          <w:rFonts w:ascii="Candara" w:hAnsi="Candara"/>
          <w:sz w:val="24"/>
          <w:szCs w:val="24"/>
          <w:lang w:val="en-GB"/>
        </w:rPr>
        <w:t>on which</w:t>
      </w:r>
      <w:r>
        <w:rPr>
          <w:rFonts w:ascii="Candara" w:hAnsi="Candara"/>
          <w:sz w:val="24"/>
          <w:szCs w:val="24"/>
          <w:lang w:val="en-GB"/>
        </w:rPr>
        <w:t xml:space="preserve"> we will be </w:t>
      </w:r>
      <w:r w:rsidR="009F5727">
        <w:rPr>
          <w:rFonts w:ascii="Candara" w:hAnsi="Candara"/>
          <w:sz w:val="24"/>
          <w:szCs w:val="24"/>
          <w:lang w:val="en-GB"/>
        </w:rPr>
        <w:t xml:space="preserve">able to base our report.  Members of the public have been admitted as </w:t>
      </w:r>
      <w:r w:rsidR="0022624D">
        <w:rPr>
          <w:rFonts w:ascii="Candara" w:hAnsi="Candara"/>
          <w:sz w:val="24"/>
          <w:szCs w:val="24"/>
          <w:lang w:val="en-GB"/>
        </w:rPr>
        <w:t>observers,</w:t>
      </w:r>
      <w:r w:rsidR="0031170B">
        <w:rPr>
          <w:rFonts w:ascii="Candara" w:hAnsi="Candara"/>
          <w:sz w:val="24"/>
          <w:szCs w:val="24"/>
          <w:lang w:val="en-GB"/>
        </w:rPr>
        <w:t xml:space="preserve"> but th</w:t>
      </w:r>
      <w:r w:rsidR="00D96852">
        <w:rPr>
          <w:rFonts w:ascii="Candara" w:hAnsi="Candara"/>
          <w:sz w:val="24"/>
          <w:szCs w:val="24"/>
          <w:lang w:val="en-GB"/>
        </w:rPr>
        <w:t>eir</w:t>
      </w:r>
      <w:r w:rsidR="0031170B">
        <w:rPr>
          <w:rFonts w:ascii="Candara" w:hAnsi="Candara"/>
          <w:sz w:val="24"/>
          <w:szCs w:val="24"/>
          <w:lang w:val="en-GB"/>
        </w:rPr>
        <w:t xml:space="preserve"> attendance </w:t>
      </w:r>
      <w:r w:rsidR="00A77E6D">
        <w:rPr>
          <w:rFonts w:ascii="Candara" w:hAnsi="Candara"/>
          <w:sz w:val="24"/>
          <w:szCs w:val="24"/>
          <w:lang w:val="en-GB"/>
        </w:rPr>
        <w:t>as observer</w:t>
      </w:r>
      <w:r w:rsidR="00440405">
        <w:rPr>
          <w:rFonts w:ascii="Candara" w:hAnsi="Candara"/>
          <w:sz w:val="24"/>
          <w:szCs w:val="24"/>
          <w:lang w:val="en-GB"/>
        </w:rPr>
        <w:t>s only</w:t>
      </w:r>
      <w:r w:rsidR="00A77E6D">
        <w:rPr>
          <w:rFonts w:ascii="Candara" w:hAnsi="Candara"/>
          <w:sz w:val="24"/>
          <w:szCs w:val="24"/>
          <w:lang w:val="en-GB"/>
        </w:rPr>
        <w:t xml:space="preserve"> </w:t>
      </w:r>
      <w:r w:rsidR="0031170B">
        <w:rPr>
          <w:rFonts w:ascii="Candara" w:hAnsi="Candara"/>
          <w:sz w:val="24"/>
          <w:szCs w:val="24"/>
          <w:lang w:val="en-GB"/>
        </w:rPr>
        <w:t xml:space="preserve">is on the basis that there be no taping, </w:t>
      </w:r>
      <w:proofErr w:type="gramStart"/>
      <w:r w:rsidR="0031170B">
        <w:rPr>
          <w:rFonts w:ascii="Candara" w:hAnsi="Candara"/>
          <w:sz w:val="24"/>
          <w:szCs w:val="24"/>
          <w:lang w:val="en-GB"/>
        </w:rPr>
        <w:t>filming</w:t>
      </w:r>
      <w:proofErr w:type="gramEnd"/>
      <w:r w:rsidR="0031170B">
        <w:rPr>
          <w:rFonts w:ascii="Candara" w:hAnsi="Candara"/>
          <w:sz w:val="24"/>
          <w:szCs w:val="24"/>
          <w:lang w:val="en-GB"/>
        </w:rPr>
        <w:t xml:space="preserve"> or photographing of the proceedings in any way.</w:t>
      </w:r>
      <w:r w:rsidR="0010602C">
        <w:rPr>
          <w:rFonts w:ascii="Candara" w:hAnsi="Candara"/>
          <w:sz w:val="24"/>
          <w:szCs w:val="24"/>
          <w:lang w:val="en-GB"/>
        </w:rPr>
        <w:t xml:space="preserve">  Any observer, however, is free to make any further written submissions to the Panel </w:t>
      </w:r>
      <w:proofErr w:type="gramStart"/>
      <w:r w:rsidR="0010602C">
        <w:rPr>
          <w:rFonts w:ascii="Candara" w:hAnsi="Candara"/>
          <w:sz w:val="24"/>
          <w:szCs w:val="24"/>
          <w:lang w:val="en-GB"/>
        </w:rPr>
        <w:t>on the basis of</w:t>
      </w:r>
      <w:proofErr w:type="gramEnd"/>
      <w:r w:rsidR="0010602C">
        <w:rPr>
          <w:rFonts w:ascii="Candara" w:hAnsi="Candara"/>
          <w:sz w:val="24"/>
          <w:szCs w:val="24"/>
          <w:lang w:val="en-GB"/>
        </w:rPr>
        <w:t xml:space="preserve"> what they observe </w:t>
      </w:r>
      <w:r w:rsidR="008A6732">
        <w:rPr>
          <w:rFonts w:ascii="Candara" w:hAnsi="Candara"/>
          <w:sz w:val="24"/>
          <w:szCs w:val="24"/>
          <w:lang w:val="en-GB"/>
        </w:rPr>
        <w:t>during these consultations.</w:t>
      </w:r>
    </w:p>
    <w:p w14:paraId="717845D3" w14:textId="77777777" w:rsidR="00CB0736" w:rsidRDefault="00CB0736" w:rsidP="006B2F08">
      <w:pPr>
        <w:spacing w:line="480" w:lineRule="auto"/>
        <w:jc w:val="both"/>
        <w:rPr>
          <w:rFonts w:ascii="Candara" w:hAnsi="Candara"/>
          <w:sz w:val="24"/>
          <w:szCs w:val="24"/>
          <w:lang w:val="en-GB"/>
        </w:rPr>
      </w:pPr>
    </w:p>
    <w:p w14:paraId="77B1D0D1" w14:textId="5725F606" w:rsidR="00CB0736" w:rsidRDefault="00CB0736" w:rsidP="008A6732">
      <w:pPr>
        <w:spacing w:after="0" w:line="48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 xml:space="preserve">The first session of these public consultations is with Melbourne Water which is present here today </w:t>
      </w:r>
      <w:r w:rsidR="00FC0CC2">
        <w:rPr>
          <w:rFonts w:ascii="Candara" w:hAnsi="Candara"/>
          <w:sz w:val="24"/>
          <w:szCs w:val="24"/>
          <w:lang w:val="en-GB"/>
        </w:rPr>
        <w:t xml:space="preserve">through Nerina De Lorenzo, Rachel Lunn, Wendy </w:t>
      </w:r>
      <w:proofErr w:type="gramStart"/>
      <w:r w:rsidR="00FC0CC2">
        <w:rPr>
          <w:rFonts w:ascii="Candara" w:hAnsi="Candara"/>
          <w:sz w:val="24"/>
          <w:szCs w:val="24"/>
          <w:lang w:val="en-GB"/>
        </w:rPr>
        <w:t>Smith</w:t>
      </w:r>
      <w:proofErr w:type="gramEnd"/>
      <w:r w:rsidR="00FC0CC2">
        <w:rPr>
          <w:rFonts w:ascii="Candara" w:hAnsi="Candara"/>
          <w:sz w:val="24"/>
          <w:szCs w:val="24"/>
          <w:lang w:val="en-GB"/>
        </w:rPr>
        <w:t xml:space="preserve"> and John Wood</w:t>
      </w:r>
      <w:r w:rsidR="008A6732">
        <w:rPr>
          <w:rFonts w:ascii="Candara" w:hAnsi="Candara"/>
          <w:sz w:val="24"/>
          <w:szCs w:val="24"/>
          <w:lang w:val="en-GB"/>
        </w:rPr>
        <w:t>land</w:t>
      </w:r>
      <w:r w:rsidR="0097265A">
        <w:rPr>
          <w:rFonts w:ascii="Candara" w:hAnsi="Candara"/>
          <w:sz w:val="24"/>
          <w:szCs w:val="24"/>
          <w:lang w:val="en-GB"/>
        </w:rPr>
        <w:t xml:space="preserve">.  </w:t>
      </w:r>
      <w:r w:rsidR="00D17D45">
        <w:rPr>
          <w:rFonts w:ascii="Candara" w:hAnsi="Candara"/>
          <w:sz w:val="24"/>
          <w:szCs w:val="24"/>
          <w:lang w:val="en-GB"/>
        </w:rPr>
        <w:t xml:space="preserve">Melbourne Water </w:t>
      </w:r>
      <w:r w:rsidR="0097265A">
        <w:rPr>
          <w:rFonts w:ascii="Candara" w:hAnsi="Candara"/>
          <w:sz w:val="24"/>
          <w:szCs w:val="24"/>
          <w:lang w:val="en-GB"/>
        </w:rPr>
        <w:t>has been asked to address the Panel on the matters in the Terms of Re</w:t>
      </w:r>
      <w:r w:rsidR="007D095A">
        <w:rPr>
          <w:rFonts w:ascii="Candara" w:hAnsi="Candara"/>
          <w:sz w:val="24"/>
          <w:szCs w:val="24"/>
          <w:lang w:val="en-GB"/>
        </w:rPr>
        <w:t>f</w:t>
      </w:r>
      <w:r w:rsidR="0097265A">
        <w:rPr>
          <w:rFonts w:ascii="Candara" w:hAnsi="Candara"/>
          <w:sz w:val="24"/>
          <w:szCs w:val="24"/>
          <w:lang w:val="en-GB"/>
        </w:rPr>
        <w:t xml:space="preserve">erence and to </w:t>
      </w:r>
      <w:r w:rsidR="007D095A">
        <w:rPr>
          <w:rFonts w:ascii="Candara" w:hAnsi="Candara"/>
          <w:sz w:val="24"/>
          <w:szCs w:val="24"/>
          <w:lang w:val="en-GB"/>
        </w:rPr>
        <w:t xml:space="preserve">make its submissions on what it considers should be the Panel’s conclusions.  We </w:t>
      </w:r>
      <w:r w:rsidR="001158DE">
        <w:rPr>
          <w:rFonts w:ascii="Candara" w:hAnsi="Candara"/>
          <w:sz w:val="24"/>
          <w:szCs w:val="24"/>
          <w:lang w:val="en-GB"/>
        </w:rPr>
        <w:t>have already received much information from Melbourne Water and propose to ask its representatives about some of the matters in that material.</w:t>
      </w:r>
      <w:r w:rsidR="008A6732">
        <w:rPr>
          <w:rFonts w:ascii="Candara" w:hAnsi="Candara"/>
          <w:sz w:val="24"/>
          <w:szCs w:val="24"/>
          <w:lang w:val="en-GB"/>
        </w:rPr>
        <w:t xml:space="preserve">  Some of the material is confidential and not available generally to the public or through the Melbourne Water website.  </w:t>
      </w:r>
      <w:proofErr w:type="gramStart"/>
      <w:r w:rsidR="008A6732">
        <w:rPr>
          <w:rFonts w:ascii="Candara" w:hAnsi="Candara"/>
          <w:sz w:val="24"/>
          <w:szCs w:val="24"/>
          <w:lang w:val="en-GB"/>
        </w:rPr>
        <w:t>However</w:t>
      </w:r>
      <w:proofErr w:type="gramEnd"/>
      <w:r w:rsidR="008A6732">
        <w:rPr>
          <w:rFonts w:ascii="Candara" w:hAnsi="Candara"/>
          <w:sz w:val="24"/>
          <w:szCs w:val="24"/>
          <w:lang w:val="en-GB"/>
        </w:rPr>
        <w:t xml:space="preserve"> it is important that the Panel’s work be as open and transparent as possible to ensure that the public can have confidence in its work as being independent.</w:t>
      </w:r>
    </w:p>
    <w:p w14:paraId="79F7F4F4" w14:textId="1878AC4B" w:rsidR="008A6732" w:rsidRDefault="008A6732" w:rsidP="008A6732">
      <w:pPr>
        <w:spacing w:after="0" w:line="24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>The Hon G.T Pagone AM KC</w:t>
      </w:r>
    </w:p>
    <w:p w14:paraId="2349BA77" w14:textId="650E3649" w:rsidR="008A6732" w:rsidRDefault="008A6732" w:rsidP="008A6732">
      <w:pPr>
        <w:spacing w:after="0" w:line="24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>17 July 2023</w:t>
      </w:r>
    </w:p>
    <w:sectPr w:rsidR="008A673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67BD" w14:textId="77777777" w:rsidR="008454D4" w:rsidRDefault="008454D4" w:rsidP="00BA55DC">
      <w:pPr>
        <w:spacing w:after="0" w:line="240" w:lineRule="auto"/>
      </w:pPr>
      <w:r>
        <w:separator/>
      </w:r>
    </w:p>
  </w:endnote>
  <w:endnote w:type="continuationSeparator" w:id="0">
    <w:p w14:paraId="36C256B4" w14:textId="77777777" w:rsidR="008454D4" w:rsidRDefault="008454D4" w:rsidP="00BA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059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4E021" w14:textId="1C0718AA" w:rsidR="00BA55DC" w:rsidRDefault="00BA5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4E6EC" w14:textId="77777777" w:rsidR="00BA55DC" w:rsidRDefault="00BA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16CD" w14:textId="77777777" w:rsidR="008454D4" w:rsidRDefault="008454D4" w:rsidP="00BA55DC">
      <w:pPr>
        <w:spacing w:after="0" w:line="240" w:lineRule="auto"/>
      </w:pPr>
      <w:r>
        <w:separator/>
      </w:r>
    </w:p>
  </w:footnote>
  <w:footnote w:type="continuationSeparator" w:id="0">
    <w:p w14:paraId="6847B3D4" w14:textId="77777777" w:rsidR="008454D4" w:rsidRDefault="008454D4" w:rsidP="00BA5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8"/>
    <w:rsid w:val="00015DF4"/>
    <w:rsid w:val="000B2017"/>
    <w:rsid w:val="000B58FE"/>
    <w:rsid w:val="0010602C"/>
    <w:rsid w:val="00113AA7"/>
    <w:rsid w:val="001158DE"/>
    <w:rsid w:val="00115EBF"/>
    <w:rsid w:val="00141956"/>
    <w:rsid w:val="001F3BC5"/>
    <w:rsid w:val="0022624D"/>
    <w:rsid w:val="0027246E"/>
    <w:rsid w:val="0031170B"/>
    <w:rsid w:val="003945A8"/>
    <w:rsid w:val="0041329D"/>
    <w:rsid w:val="00440405"/>
    <w:rsid w:val="004879A6"/>
    <w:rsid w:val="0054021F"/>
    <w:rsid w:val="005A72F2"/>
    <w:rsid w:val="0060400D"/>
    <w:rsid w:val="006626A8"/>
    <w:rsid w:val="006B2F08"/>
    <w:rsid w:val="00741DFF"/>
    <w:rsid w:val="007B2E79"/>
    <w:rsid w:val="007D095A"/>
    <w:rsid w:val="0080279E"/>
    <w:rsid w:val="008454D4"/>
    <w:rsid w:val="00886737"/>
    <w:rsid w:val="008A6732"/>
    <w:rsid w:val="0097265A"/>
    <w:rsid w:val="009F5727"/>
    <w:rsid w:val="00A12562"/>
    <w:rsid w:val="00A77E6D"/>
    <w:rsid w:val="00B229FA"/>
    <w:rsid w:val="00BA55DC"/>
    <w:rsid w:val="00BE15F7"/>
    <w:rsid w:val="00C50CF2"/>
    <w:rsid w:val="00CB0736"/>
    <w:rsid w:val="00CE0F5A"/>
    <w:rsid w:val="00D17D45"/>
    <w:rsid w:val="00D96852"/>
    <w:rsid w:val="00F51C98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C7E9"/>
  <w15:chartTrackingRefBased/>
  <w15:docId w15:val="{C2CB689A-1DAF-4B15-A122-D21146C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DC"/>
  </w:style>
  <w:style w:type="paragraph" w:styleId="Footer">
    <w:name w:val="footer"/>
    <w:basedOn w:val="Normal"/>
    <w:link w:val="FooterChar"/>
    <w:uiPriority w:val="99"/>
    <w:unhideWhenUsed/>
    <w:rsid w:val="00BA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Tony Pagone AM KC</dc:creator>
  <cp:keywords/>
  <dc:description/>
  <cp:lastModifiedBy>G Tony Pagone AM KC</cp:lastModifiedBy>
  <cp:revision>2</cp:revision>
  <dcterms:created xsi:type="dcterms:W3CDTF">2023-07-17T05:35:00Z</dcterms:created>
  <dcterms:modified xsi:type="dcterms:W3CDTF">2023-07-17T05:35:00Z</dcterms:modified>
</cp:coreProperties>
</file>